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8C0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9D1F9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1E3C20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04876A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755672E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311D6D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2C08CE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1C325E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宿民社管〔2025〕3号</w:t>
      </w:r>
    </w:p>
    <w:p w14:paraId="7FF0313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center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3F118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关于督促到期未换届社会组织依法开展</w:t>
      </w:r>
    </w:p>
    <w:p w14:paraId="2DBB37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换届工作的通知</w:t>
      </w:r>
    </w:p>
    <w:p w14:paraId="30C8D6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5456C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市级社会组织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业务主管单位、各市级社会组织：</w:t>
      </w:r>
    </w:p>
    <w:p w14:paraId="508AF2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根据《社会团体登记管理条例》《民办非企业单位登记管理暂行条例》等有关规定，我局对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排查，发现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期未换届（具体名单详见附件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），现就社会组织换届相关事项通知如下：</w:t>
      </w:r>
    </w:p>
    <w:p w14:paraId="3904CEA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Style w:val="8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高度重视换届工作</w:t>
      </w:r>
    </w:p>
    <w:p w14:paraId="6A3C7D8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按时做好换届工作是保障社会组织健全组织机构、完善民主决策机制、促进社会组织正常规范运行的重要措施，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是登记管理机关、业务主管单位对社会组织开展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年度检查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、等级评估等工作的重要依据。各有关社会组织要切实履行主体责任，会长、理事长或相关负责人作为第一责任人，严格按照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《江苏省社会团体换届工作指引（试行）》《江苏省民办非企业单位（社会服务机构）换届工作指引（试行）》（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以下统称换届指引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等有关规定，第一时间组织成立换届工作领导小组或相应领导机制，牵头制定换届工作方案，依法依规有力有序推进换届选举工作，确保按照章程规定依法规范完成换届选举工作。</w:t>
      </w:r>
    </w:p>
    <w:p w14:paraId="4E2A80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8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严格执行换届程序</w:t>
      </w:r>
    </w:p>
    <w:p w14:paraId="33014F4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各有关社会组织要主动加强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务主管单位、党建工作机构（行业党委）、登记管理机关的沟通衔接，严格按照规定提交换届选举有关材料，并结合工作实际，制定切实可行的选举办法，严格履行民主程序，严密组织选举工作，确保换届工作的严肃性。</w:t>
      </w:r>
    </w:p>
    <w:p w14:paraId="3C97F5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各有关业务主管单位应当依法履行监督管理职责，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及时提醒、督促和指导有关社会组织按期换届，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对没有按照章程和换届指引规定程序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，以及没有达到三分之二以上会员（或会员代表）出席换届会议的，可以作出选举无效的决定，责令其择期重新进行换届选举。换届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选举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结束后30日内，办理换届备案手续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，同步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开展交接工作，做到法人证章交接到位、工作任务交接到位、资产账目交接到位、档案资料交接到位。</w:t>
      </w:r>
    </w:p>
    <w:p w14:paraId="270E3CB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三、分类有序按期换届</w:t>
      </w:r>
    </w:p>
    <w:p w14:paraId="129E810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日前任期届满的社会组织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，须由理事会表决通过后，登录“江苏省社会组织网上办事系统（网址：https://www.jszwfw.gov.cn/jsjis/front/login.do?uuid=jc97KMDoWfvq&amp;gotoUrl=c29tQ2hlY2s=）”申请“延期换届”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（已办理过延期手续的不可再申请延期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业务咨询电话：84396298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，业务指导QQ群：975496813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），并于202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日前完成换届。</w:t>
      </w:r>
    </w:p>
    <w:p w14:paraId="1B91C45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对于已逾期一年以上没有换届的社会组织，须于202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日前签署换届承诺书（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附件2），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最迟于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前完成换届工作。换届承诺书扫描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发送至邮箱：sqmzsgc@163.com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84363686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3C1F96E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 对于无法组织换届、多年没有开展活动的，经内部研究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决定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不再保留并拟解散的社会组织，应书面说明情况，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31日前完成资产清算并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依法办理注销登记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手续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；不办理注销登记的，登记管理机关将依法予以撤销登记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行政处罚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，被撤销登记的社会组织将按照《社会组织信用信息管理办法》规定列入严重违法失信名单。</w:t>
      </w:r>
    </w:p>
    <w:p w14:paraId="3A334BC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2AF88F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到期未换届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社会组织名单（截至202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3.03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 w14:paraId="30B369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换届承诺书</w:t>
      </w:r>
    </w:p>
    <w:p w14:paraId="28F6CC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600" w:firstLineChars="5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A0E53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2D04C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120" w:firstLineChars="16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1A9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</w:p>
    <w:p w14:paraId="1C830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 xml:space="preserve">宿迁市民政局 </w:t>
      </w:r>
    </w:p>
    <w:p w14:paraId="0A48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219" w:firstLineChars="1631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日</w:t>
      </w:r>
    </w:p>
    <w:p w14:paraId="2A42A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</w:p>
    <w:p w14:paraId="46ADA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8D7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19" w:firstLineChars="1631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313690</wp:posOffset>
                </wp:positionV>
                <wp:extent cx="560514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24.7pt;height:0.05pt;width:441.35pt;z-index:251659264;mso-width-relative:page;mso-height-relative:page;" filled="f" stroked="t" coordsize="21600,21600" o:gfxdata="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VbeQ1QAAAAcBAAAPAAAAAAAAAAEAIAAAACIAAABkcnMvZG93bnJldi54bWxQSwECFAAU&#10;AAAACACHTuJAagrSp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F157D5B">
      <w:pPr>
        <w:adjustRightInd w:val="0"/>
        <w:snapToGrid w:val="0"/>
        <w:spacing w:line="550" w:lineRule="exact"/>
        <w:ind w:firstLine="320" w:firstLineChars="100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450215</wp:posOffset>
                </wp:positionV>
                <wp:extent cx="560514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51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35.45pt;height:0.05pt;width:441.35pt;z-index:251660288;mso-width-relative:page;mso-height-relative:page;" filled="f" stroked="t" coordsize="21600,21600" o:gfxdata="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gvGhNQAAAAHAQAADwAAAAAAAAABACAAAAAiAAAAZHJzL2Rvd25yZXYueG1sUEsBAhQA&#10;FAAAAAgAh07iQJ0sH2T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宿迁市民政局办公室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3日印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</w:t>
      </w:r>
    </w:p>
    <w:p w14:paraId="063C60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br w:type="page"/>
      </w:r>
    </w:p>
    <w:p w14:paraId="30B9E16F">
      <w:pP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7B83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到期未换届市级社会组织名单</w:t>
      </w:r>
    </w:p>
    <w:p w14:paraId="789F1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（截至2025.0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3.03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tbl>
      <w:tblPr>
        <w:tblStyle w:val="6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012"/>
        <w:gridCol w:w="3060"/>
        <w:gridCol w:w="1541"/>
      </w:tblGrid>
      <w:tr w14:paraId="7EE18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A78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544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BB5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FB4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证书有效期至</w:t>
            </w:r>
          </w:p>
        </w:tc>
      </w:tr>
      <w:tr w14:paraId="46B0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ED0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8DDC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宿迁市春雨助学志愿者协会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57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共青团宿迁市委员会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250C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2023-06-22</w:t>
            </w:r>
          </w:p>
        </w:tc>
      </w:tr>
      <w:tr w14:paraId="5AD5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5342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079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宿迁市展翅青年创业服务中心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95F2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共青团宿迁市委员会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95F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2019-09-27</w:t>
            </w:r>
          </w:p>
        </w:tc>
      </w:tr>
      <w:tr w14:paraId="1110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A66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52C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宿迁市小雨点青少年发展服务中心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4B8C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共青团宿迁市委员会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E8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2023-12-30</w:t>
            </w:r>
          </w:p>
        </w:tc>
      </w:tr>
      <w:tr w14:paraId="20AA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8D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A32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宿迁市宿淮职业培训学校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C9C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沭阳县人力资源和社会保障局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AE0C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2025-01-11</w:t>
            </w:r>
          </w:p>
        </w:tc>
      </w:tr>
      <w:tr w14:paraId="3C164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651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ED1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宿迁经济技术开发区慈善会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D3BD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宿迁经济技术开发区政法和社会管理办公室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DA23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2019-09-19</w:t>
            </w:r>
          </w:p>
        </w:tc>
      </w:tr>
      <w:tr w14:paraId="2B49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005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57C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宿迁市财政学会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6B2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宿迁市财政局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40F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2019-09-26</w:t>
            </w:r>
          </w:p>
        </w:tc>
      </w:tr>
      <w:tr w14:paraId="220E1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898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4D4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宿迁市会计学会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5EDD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宿迁市财政局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1BF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2019-09-26</w:t>
            </w:r>
          </w:p>
        </w:tc>
      </w:tr>
      <w:tr w14:paraId="0F51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D70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E3A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宿迁市特殊需要儿童康复协会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226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宿迁市残疾人联合会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E05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2024-12-30</w:t>
            </w:r>
          </w:p>
        </w:tc>
      </w:tr>
      <w:tr w14:paraId="1E0D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C28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FDEF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宿迁市价格协会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A4C6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宿迁市发展和改革委员会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2E5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2021-11-26</w:t>
            </w:r>
          </w:p>
        </w:tc>
      </w:tr>
      <w:tr w14:paraId="426F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2F31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54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宿迁市儿童教育协会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57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宿迁市妇女联合会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B5DF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2023-01-08</w:t>
            </w:r>
          </w:p>
        </w:tc>
      </w:tr>
      <w:tr w14:paraId="5609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455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900A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宿迁市弘毅女性就业创业指导服务中心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7F9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宿迁市妇女联合会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FE4B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2025-02-03</w:t>
            </w:r>
          </w:p>
        </w:tc>
      </w:tr>
      <w:tr w14:paraId="3C1E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243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EBD7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宿迁市苏州商会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342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18E4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2019-08-10</w:t>
            </w:r>
          </w:p>
        </w:tc>
      </w:tr>
      <w:tr w14:paraId="310A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F28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75D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宿迁市物联网行业协会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8AB0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894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2021-02-16</w:t>
            </w:r>
          </w:p>
        </w:tc>
      </w:tr>
      <w:tr w14:paraId="3712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2F6D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1C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宿迁市南通商会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218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606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2022-11-11</w:t>
            </w:r>
          </w:p>
        </w:tc>
      </w:tr>
      <w:tr w14:paraId="1C075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34E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AB4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宿迁市浙江总商会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528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5C62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2023-04-03</w:t>
            </w:r>
          </w:p>
        </w:tc>
      </w:tr>
      <w:tr w14:paraId="7824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F235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72B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宿迁市服装服饰行业商会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27D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F17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2023-06-29</w:t>
            </w:r>
          </w:p>
        </w:tc>
      </w:tr>
      <w:tr w14:paraId="5874C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4D01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571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宿迁市义乌国际商贸城商会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10D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F79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2024-05-17</w:t>
            </w:r>
          </w:p>
        </w:tc>
      </w:tr>
      <w:tr w14:paraId="3DD7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7DF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766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宿迁市徐州商会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C54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9A3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2024-05-20</w:t>
            </w:r>
          </w:p>
        </w:tc>
      </w:tr>
      <w:tr w14:paraId="449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FB1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E73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宿迁市总商会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1AC3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E61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2024-05-31</w:t>
            </w:r>
          </w:p>
        </w:tc>
      </w:tr>
      <w:tr w14:paraId="2AA9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C19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84E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宿迁市装饰建材行业商会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2A6C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宿迁市工商业联合会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4E40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2024-12-26</w:t>
            </w:r>
          </w:p>
        </w:tc>
      </w:tr>
      <w:tr w14:paraId="0C5F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33B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5DE6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宿迁市企业家协会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05B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宿迁市工业和信息化局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2BD3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2014-06-09</w:t>
            </w:r>
          </w:p>
        </w:tc>
      </w:tr>
      <w:tr w14:paraId="31B1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090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86D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宿迁市职业经理人协会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B35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宿迁市工业和信息化局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D4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2022-11-15</w:t>
            </w:r>
          </w:p>
        </w:tc>
      </w:tr>
      <w:tr w14:paraId="4975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6B2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FB3F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宿迁市化工行业协会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735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宿迁市工业和信息化局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BBD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2024-09-15</w:t>
            </w:r>
          </w:p>
        </w:tc>
      </w:tr>
      <w:tr w14:paraId="4437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007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35F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宿迁市大数据协会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EDC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宿迁市工业和信息化局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8ABB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2025-01-13</w:t>
            </w:r>
          </w:p>
        </w:tc>
      </w:tr>
      <w:tr w14:paraId="106E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065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FF16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宿迁市公章刻制行业协会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FE7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宿迁市公安局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5B4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2019-09-09</w:t>
            </w:r>
          </w:p>
        </w:tc>
      </w:tr>
      <w:tr w14:paraId="392B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587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6AE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宿迁市机动车驾驶人安全管理协会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9140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宿迁市公安局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AD2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2022-10-09</w:t>
            </w:r>
          </w:p>
        </w:tc>
      </w:tr>
      <w:tr w14:paraId="260EE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D71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1B5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宿迁市公安文学艺术联合会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F2C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宿迁市公安局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914C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2024-06-14</w:t>
            </w:r>
          </w:p>
        </w:tc>
      </w:tr>
      <w:tr w14:paraId="420E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A1C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06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宿迁市警察协会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548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宿迁市公安局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098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2025-02-28</w:t>
            </w:r>
          </w:p>
        </w:tc>
      </w:tr>
      <w:tr w14:paraId="2BE3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E3B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BE83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宿迁湖滨井头医院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E9C8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宿迁市湖滨新区社会事业局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0E5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2024-06-27</w:t>
            </w:r>
          </w:p>
        </w:tc>
      </w:tr>
      <w:tr w14:paraId="519F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C636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54A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A47D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67F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2023-07-29</w:t>
            </w:r>
          </w:p>
        </w:tc>
      </w:tr>
      <w:tr w14:paraId="7F81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ED4F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F703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宿迁市出租车行业协会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7F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212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2023-08-10</w:t>
            </w:r>
          </w:p>
        </w:tc>
      </w:tr>
      <w:tr w14:paraId="6773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492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3AB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宿迁市交通工程企业协会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BEE4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E74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2024-06-29</w:t>
            </w:r>
          </w:p>
        </w:tc>
      </w:tr>
      <w:tr w14:paraId="7E67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3E9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620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宿迁市公路学会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BC0F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宿迁市交通运输局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09E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2024-07-17</w:t>
            </w:r>
          </w:p>
        </w:tc>
      </w:tr>
      <w:tr w14:paraId="334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4E51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AA9B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南京师范大学宿迁市校友会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F85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E337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2022-12-16</w:t>
            </w:r>
          </w:p>
        </w:tc>
      </w:tr>
      <w:tr w14:paraId="43EA3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4773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CAA7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宿迁牛津文化艺术培训中心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60F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AADC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2022-09-30</w:t>
            </w:r>
          </w:p>
        </w:tc>
      </w:tr>
      <w:tr w14:paraId="07BF9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DB4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ADA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泗洪县新星中学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C9B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000C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2024-05-25</w:t>
            </w:r>
          </w:p>
        </w:tc>
      </w:tr>
      <w:tr w14:paraId="6C09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C00C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A5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泗洪县新星中等专业学校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2B4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F03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2024-06-10</w:t>
            </w:r>
          </w:p>
        </w:tc>
      </w:tr>
      <w:tr w14:paraId="5A3E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C4B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3D3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泗阳霞飞中等专业学校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63C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D1F2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2024-10-09</w:t>
            </w:r>
          </w:p>
        </w:tc>
      </w:tr>
      <w:tr w14:paraId="5E6C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2F0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D675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泗阳桃州中学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EC50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E7E8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2025-01-05</w:t>
            </w:r>
          </w:p>
        </w:tc>
      </w:tr>
      <w:tr w14:paraId="718E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C8DA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E2B9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宿豫中学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4F1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宿迁市教育局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F59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2025-01-09</w:t>
            </w:r>
          </w:p>
        </w:tc>
      </w:tr>
      <w:tr w14:paraId="39C6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DCC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238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宿迁市中国矿业大学校友会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44A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645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2009-03-02</w:t>
            </w:r>
          </w:p>
        </w:tc>
      </w:tr>
      <w:tr w14:paraId="0C935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4CB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4A0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宿迁市高新技术企业协会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93A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738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</w:tr>
      <w:tr w14:paraId="2D37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6BF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341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宿迁市眼病研究所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CAFD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AA87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2020-10-10</w:t>
            </w:r>
          </w:p>
        </w:tc>
      </w:tr>
      <w:tr w14:paraId="312E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821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18DC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宿迁市农村专业技术协会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6E5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9847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2023-07-08</w:t>
            </w:r>
          </w:p>
        </w:tc>
      </w:tr>
      <w:tr w14:paraId="2995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5B50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C6D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宿迁市硅酸盐学会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6E7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9D82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2023-07-13</w:t>
            </w:r>
          </w:p>
        </w:tc>
      </w:tr>
      <w:tr w14:paraId="65BE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7403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748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宿迁市机械工程学会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6CC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D1ED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2024-07-26</w:t>
            </w:r>
          </w:p>
        </w:tc>
      </w:tr>
      <w:tr w14:paraId="759E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D2B2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EF02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宿迁市电工技术学会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854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宿迁市科学技术协会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6C03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2025-01-13</w:t>
            </w:r>
          </w:p>
        </w:tc>
      </w:tr>
      <w:tr w14:paraId="6E1D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15E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5EB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宿迁市基督教协会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681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宿迁市民族宗教事务局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F02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2024-03-16</w:t>
            </w:r>
          </w:p>
        </w:tc>
      </w:tr>
      <w:tr w14:paraId="79AC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011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EF0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宿迁市农机行业协会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008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3E7F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2017-10-30</w:t>
            </w:r>
          </w:p>
        </w:tc>
      </w:tr>
      <w:tr w14:paraId="0383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64F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89E2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宿迁市渔业协会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774C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742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2019-10-11</w:t>
            </w:r>
          </w:p>
        </w:tc>
      </w:tr>
      <w:tr w14:paraId="27BA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F05F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3F1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宿迁市花木协会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8DA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DB6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2023-07-28</w:t>
            </w:r>
          </w:p>
        </w:tc>
      </w:tr>
      <w:tr w14:paraId="3C79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C1B7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8B9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宿迁市盆景协会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8A9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97B3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2024-01-25</w:t>
            </w:r>
          </w:p>
        </w:tc>
      </w:tr>
      <w:tr w14:paraId="4261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D0B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DADF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宿迁市苗木行业诚信联合会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C1A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宿迁市农业农村局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6C07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2024-07-27</w:t>
            </w:r>
          </w:p>
        </w:tc>
      </w:tr>
      <w:tr w14:paraId="3673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616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A81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宿迁市智明网络创业培训学校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6C9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32D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2019-09-27</w:t>
            </w:r>
          </w:p>
        </w:tc>
      </w:tr>
      <w:tr w14:paraId="7281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049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8B6B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宿迁市兴业职业培训学校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F104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F344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2019-11-17</w:t>
            </w:r>
          </w:p>
        </w:tc>
      </w:tr>
      <w:tr w14:paraId="726E3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B72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7065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宿迁市大众汽车职业培训学校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0B3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AA9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2020-07-09</w:t>
            </w:r>
          </w:p>
        </w:tc>
      </w:tr>
      <w:tr w14:paraId="60E2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01E1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389B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宿迁市晨光职业培训学校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E337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0A7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2020-11-12</w:t>
            </w:r>
          </w:p>
        </w:tc>
      </w:tr>
      <w:tr w14:paraId="4635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209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748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宿迁市智博职业培训学校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E7B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442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2021-05-22</w:t>
            </w:r>
          </w:p>
        </w:tc>
      </w:tr>
      <w:tr w14:paraId="7CD2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CB2E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C0E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宿迁市鑫达建筑职业培训学校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0F82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FF8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2022-06-13</w:t>
            </w:r>
          </w:p>
        </w:tc>
      </w:tr>
      <w:tr w14:paraId="2333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4FD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842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宿迁市联创职业培训学校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E33B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BA0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2022-06-23</w:t>
            </w:r>
          </w:p>
        </w:tc>
      </w:tr>
      <w:tr w14:paraId="35DD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136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BE8D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宿迁市欣欣职业培训学校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3061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66A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2022-08-18</w:t>
            </w:r>
          </w:p>
        </w:tc>
      </w:tr>
      <w:tr w14:paraId="19DE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641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945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宿迁市用友建设工程职业培训学校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72D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FBB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2022-08-19</w:t>
            </w:r>
          </w:p>
        </w:tc>
      </w:tr>
      <w:tr w14:paraId="006E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6B65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359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宿迁市兴建建筑职业培训学校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41E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159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2022-09-02</w:t>
            </w:r>
          </w:p>
        </w:tc>
      </w:tr>
      <w:tr w14:paraId="3B55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F4E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B61E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宿迁市晶莎美容美发化妆培训学校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125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611E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2023-01-12</w:t>
            </w:r>
          </w:p>
        </w:tc>
      </w:tr>
      <w:tr w14:paraId="57E0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3D5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B55D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宿迁市知晓职业培训学校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83C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60CE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2023-03-09</w:t>
            </w:r>
          </w:p>
        </w:tc>
      </w:tr>
      <w:tr w14:paraId="4D46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9715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1AC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宿迁市诚信会计职业培训学校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EE4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051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2023-11-02</w:t>
            </w:r>
          </w:p>
        </w:tc>
      </w:tr>
      <w:tr w14:paraId="05C2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AAB2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F14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宿迁市民防协会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1B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宿迁市人民防空办公室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EE0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2022-12-30</w:t>
            </w:r>
          </w:p>
        </w:tc>
      </w:tr>
      <w:tr w14:paraId="03C32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E8D8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F57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宿迁市服务外包企业协会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304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D24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2023-01-08</w:t>
            </w:r>
          </w:p>
        </w:tc>
      </w:tr>
      <w:tr w14:paraId="1449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12E5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91F0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宿迁市外商投资企业协会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5EE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B586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2023-06-17</w:t>
            </w:r>
          </w:p>
        </w:tc>
      </w:tr>
      <w:tr w14:paraId="6F8D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F30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933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宿迁市家电行业协会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A085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6A7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2023-11-17</w:t>
            </w:r>
          </w:p>
        </w:tc>
      </w:tr>
      <w:tr w14:paraId="2D67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5F18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B22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宿迁市汽车行业协会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F03D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DF6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2024-02-03</w:t>
            </w:r>
          </w:p>
        </w:tc>
      </w:tr>
      <w:tr w14:paraId="5720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3EB9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1069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宿迁市洗染行业协会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845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宿迁市商务局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6FFD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2024-04-16</w:t>
            </w:r>
          </w:p>
        </w:tc>
      </w:tr>
      <w:tr w14:paraId="2088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88B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C75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宿迁市金算盘职业培训学校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ECE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宿迁市宿城区人力资源和社会保障局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1DF9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2024-07-24</w:t>
            </w:r>
          </w:p>
        </w:tc>
      </w:tr>
      <w:tr w14:paraId="4BC55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44F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3F9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诚厚医院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E347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80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2023-08-09</w:t>
            </w:r>
          </w:p>
        </w:tc>
      </w:tr>
      <w:tr w14:paraId="53FE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393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2D55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汇仁医院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B35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4B7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</w:tr>
      <w:tr w14:paraId="4C75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B6B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82E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宿迁市中小学卫生保健所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89E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DA04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2023-11-04</w:t>
            </w:r>
          </w:p>
        </w:tc>
      </w:tr>
      <w:tr w14:paraId="300A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EC7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639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宿迁施美医院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BE7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047A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2023-11-17</w:t>
            </w:r>
          </w:p>
        </w:tc>
      </w:tr>
      <w:tr w14:paraId="273B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7EA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6330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宿迁市康宁医院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3616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DDD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2024-03-27</w:t>
            </w:r>
          </w:p>
        </w:tc>
      </w:tr>
      <w:tr w14:paraId="3A303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433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146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宿迁远大职业病防治所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2B7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宿迁市宿城区卫生健康局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CB6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2025-02-02</w:t>
            </w:r>
          </w:p>
        </w:tc>
      </w:tr>
      <w:tr w14:paraId="3C14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76EC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BBB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宿迁市健身健美运动协会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9500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D0B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2021-11-15</w:t>
            </w:r>
          </w:p>
        </w:tc>
      </w:tr>
      <w:tr w14:paraId="17F5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D206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18E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宿迁市冬泳协会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3615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5B9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2023-06-05</w:t>
            </w:r>
          </w:p>
        </w:tc>
      </w:tr>
      <w:tr w14:paraId="4C87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23F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BBD1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宿迁市钓鱼运动协会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DF6A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E6A8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2024-01-18</w:t>
            </w:r>
          </w:p>
        </w:tc>
      </w:tr>
      <w:tr w14:paraId="1595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DB5B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8E4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宿迁市足球运动协会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045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09D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2024-04-18</w:t>
            </w:r>
          </w:p>
        </w:tc>
      </w:tr>
      <w:tr w14:paraId="0DA1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814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899E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宿迁市户外运动协会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3AD5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0275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2025-01-13</w:t>
            </w:r>
          </w:p>
        </w:tc>
      </w:tr>
      <w:tr w14:paraId="5FE12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AB70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48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宿迁市楚风马拉松俱乐部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6CA9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D6A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2019-08-22</w:t>
            </w:r>
          </w:p>
        </w:tc>
      </w:tr>
      <w:tr w14:paraId="7452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BA61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6A9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宿迁市青藤篮球俱乐部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9B04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D3C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2022-05-17</w:t>
            </w:r>
          </w:p>
        </w:tc>
      </w:tr>
      <w:tr w14:paraId="1D3E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AF2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AB6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宿迁市永恒信鸽俱乐部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8FF9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EE53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2023-07-16</w:t>
            </w:r>
          </w:p>
        </w:tc>
      </w:tr>
      <w:tr w14:paraId="6B7E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F71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EC38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宿迁市晨之美健走俱乐部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50F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9F45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2023-07-29</w:t>
            </w:r>
          </w:p>
        </w:tc>
      </w:tr>
      <w:tr w14:paraId="6822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7D4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C37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宿迁市楚云围棋俱乐部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0EA8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8BD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2024-02-03</w:t>
            </w:r>
          </w:p>
        </w:tc>
      </w:tr>
      <w:tr w14:paraId="1D4B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092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670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宿迁市西楚赛鸽俱乐部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8B4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1E20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2024-05-31</w:t>
            </w:r>
          </w:p>
        </w:tc>
      </w:tr>
      <w:tr w14:paraId="1238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943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73D2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宿迁市蔷薇广场舞运动健身俱乐部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97C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905D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2024-06-29</w:t>
            </w:r>
          </w:p>
        </w:tc>
      </w:tr>
      <w:tr w14:paraId="1CE0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58A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439C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宿迁市时尚体育社会组织服务中心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645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D0A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2024-07-21</w:t>
            </w:r>
          </w:p>
        </w:tc>
      </w:tr>
      <w:tr w14:paraId="4670F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6994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2FE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宿迁市华韵围棋俱乐部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340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AD4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2024-09-02</w:t>
            </w:r>
          </w:p>
        </w:tc>
      </w:tr>
      <w:tr w14:paraId="6D266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461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D29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宿迁市启航健身气功俱乐部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B8C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A335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2024-10-07</w:t>
            </w:r>
          </w:p>
        </w:tc>
      </w:tr>
      <w:tr w14:paraId="0797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7DA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AFF4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  <w:t>宿迁市君子兰健走俱乐部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D5FF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宿迁市体育局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23A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</w:tr>
      <w:tr w14:paraId="35D8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74E7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EF38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宿迁市医师协会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A03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12B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2024-08-05</w:t>
            </w:r>
          </w:p>
        </w:tc>
      </w:tr>
      <w:tr w14:paraId="47D0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C063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A37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南京鼓楼医院集团宿迁市人民医院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24BE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5FE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2018-01-23</w:t>
            </w:r>
          </w:p>
        </w:tc>
      </w:tr>
      <w:tr w14:paraId="4C67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743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9CF1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上海市东方医院集团宿迁市心血管病医院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FD6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0BA7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2020-07-19</w:t>
            </w:r>
          </w:p>
        </w:tc>
      </w:tr>
      <w:tr w14:paraId="1966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E66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943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宿迁市安康老年护理院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ED9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E30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2023-01-07</w:t>
            </w:r>
          </w:p>
        </w:tc>
      </w:tr>
      <w:tr w14:paraId="41AE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AE0D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7FB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宿迁博爱医院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0700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6A6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2023-01-15</w:t>
            </w:r>
          </w:p>
        </w:tc>
      </w:tr>
      <w:tr w14:paraId="5479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3B8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E88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宿迁协和医院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673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D7A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2023-07-27</w:t>
            </w:r>
          </w:p>
        </w:tc>
      </w:tr>
      <w:tr w14:paraId="350E4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DBD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41D3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宿迁市骨科医院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E1C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2E40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2023-09-27</w:t>
            </w:r>
          </w:p>
        </w:tc>
      </w:tr>
      <w:tr w14:paraId="109E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BAA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27B8B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宿迁洋河郑楼医院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847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3F1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2024-05-12</w:t>
            </w:r>
          </w:p>
        </w:tc>
      </w:tr>
      <w:tr w14:paraId="4967D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8B6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154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宿迁伊南眼科医院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A14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宿迁市卫生健康委员会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F7E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2024-08-22</w:t>
            </w:r>
          </w:p>
        </w:tc>
      </w:tr>
      <w:tr w14:paraId="522E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A49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714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宿迁市洪泽湖研究会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509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A21A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2022-09-25</w:t>
            </w:r>
          </w:p>
        </w:tc>
      </w:tr>
      <w:tr w14:paraId="23C8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E39B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A33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宿迁市书画文化艺术研究会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C2E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C3FE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2022-10-21</w:t>
            </w:r>
          </w:p>
        </w:tc>
      </w:tr>
      <w:tr w14:paraId="78901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6D8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B962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宿迁市至德文化研究会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B6E5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CBD7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2023-07-03</w:t>
            </w:r>
          </w:p>
        </w:tc>
      </w:tr>
      <w:tr w14:paraId="7841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549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23A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宿迁市声乐艺术协会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1BDA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AF6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2023-09-14</w:t>
            </w:r>
          </w:p>
        </w:tc>
      </w:tr>
      <w:tr w14:paraId="417D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2EE8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03F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宿迁市生肖集邮研究会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0D8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5947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2023-11-26</w:t>
            </w:r>
          </w:p>
        </w:tc>
      </w:tr>
      <w:tr w14:paraId="4749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F9E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26C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宿迁市印刷行业协会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31CF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BC8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2024-02-22</w:t>
            </w:r>
          </w:p>
        </w:tc>
      </w:tr>
      <w:tr w14:paraId="22F6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EAB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8835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宿迁市演讲朗诵协会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5EC1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01AA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2024-04-23</w:t>
            </w:r>
          </w:p>
        </w:tc>
      </w:tr>
      <w:tr w14:paraId="15D1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7CC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7F10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宿迁市文化艺术教育学会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D553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E30B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2024-05-11</w:t>
            </w:r>
          </w:p>
        </w:tc>
      </w:tr>
      <w:tr w14:paraId="655B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A13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CD7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宿迁市京剧票友工作委员会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F00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0694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2024-05-25</w:t>
            </w:r>
          </w:p>
        </w:tc>
      </w:tr>
      <w:tr w14:paraId="3DEE8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F9C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F331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宿迁市古琴学会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8A45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32C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2024-05-26</w:t>
            </w:r>
          </w:p>
        </w:tc>
      </w:tr>
      <w:tr w14:paraId="1363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ACBF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36A9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宿迁市老酒协会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53F3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54F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2024-06-01</w:t>
            </w:r>
          </w:p>
        </w:tc>
      </w:tr>
      <w:tr w14:paraId="10C4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83C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D24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宿迁市广播电视学会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1560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E316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</w:tr>
      <w:tr w14:paraId="7049F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ECA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E6E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宿迁市旅游协会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FF25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141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2024-08-04</w:t>
            </w:r>
          </w:p>
        </w:tc>
      </w:tr>
      <w:tr w14:paraId="73AA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11DF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7B4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宿迁市演出协会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8E9C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644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2024-11-24</w:t>
            </w:r>
          </w:p>
        </w:tc>
      </w:tr>
      <w:tr w14:paraId="137D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5D9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E28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宿迁市巾帼艺术团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FADB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483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2022-08-01</w:t>
            </w:r>
          </w:p>
        </w:tc>
      </w:tr>
      <w:tr w14:paraId="0198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3822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E277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宿迁市开明画院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D55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0383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2024-01-19</w:t>
            </w:r>
          </w:p>
        </w:tc>
      </w:tr>
      <w:tr w14:paraId="10F0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FA0B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7078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宿迁市美旗沙画艺术中心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8D6F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宿迁市文化广电和旅游局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9DC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2024-05-17</w:t>
            </w:r>
          </w:p>
        </w:tc>
      </w:tr>
      <w:tr w14:paraId="4F934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08C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C220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宿迁市现代金融学会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C31E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宿迁市哲学社会科学界联合会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8AE2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2024-08-29</w:t>
            </w:r>
          </w:p>
        </w:tc>
      </w:tr>
      <w:tr w14:paraId="48DC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7F32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6D9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宿迁市商标协会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69B0D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宿迁市知识产权局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377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2024-10-21</w:t>
            </w:r>
          </w:p>
        </w:tc>
      </w:tr>
      <w:tr w14:paraId="3416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63CC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5E021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宿迁市商品混凝土行业协会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E0AD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宿迁市住房和城乡建设局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F49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2024-06-07</w:t>
            </w:r>
          </w:p>
        </w:tc>
      </w:tr>
      <w:tr w14:paraId="1881D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747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9517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宿迁市建设会计学会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FA0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宿迁市住房和城乡建设局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5739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</w:tr>
      <w:tr w14:paraId="77F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09E7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403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宿迁市青年商会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0B6E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4353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</w:tr>
      <w:tr w14:paraId="2F82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A7C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71796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宿迁市经纪人协会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7010A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4CA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2024-12-06</w:t>
            </w:r>
          </w:p>
        </w:tc>
      </w:tr>
      <w:tr w14:paraId="4CD9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0F11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4CAD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宿迁市房地产业协会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BF7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15B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2024-12-31</w:t>
            </w:r>
          </w:p>
        </w:tc>
      </w:tr>
      <w:tr w14:paraId="169A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F7EA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CF60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宿迁市市场协会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0E4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A89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2025-01-29</w:t>
            </w:r>
          </w:p>
        </w:tc>
      </w:tr>
      <w:tr w14:paraId="0CA4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1B191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3E79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宿迁市桩业协会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2778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27E9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2025-02-16</w:t>
            </w:r>
          </w:p>
        </w:tc>
      </w:tr>
      <w:tr w14:paraId="73F18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22B6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157B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宿迁市苗木商会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69E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1581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2025-02-19</w:t>
            </w:r>
          </w:p>
        </w:tc>
      </w:tr>
      <w:tr w14:paraId="306A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41DB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052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宿迁市逻辑与思维科学学会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398B3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中共宿迁市委党校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644C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2023-07-27</w:t>
            </w:r>
          </w:p>
        </w:tc>
      </w:tr>
      <w:tr w14:paraId="69B3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3C3E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012A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宿迁市台湾同胞投资企业协会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56B76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中共宿迁市委台湾工作办公室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34BD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2023-10-31</w:t>
            </w:r>
          </w:p>
        </w:tc>
      </w:tr>
      <w:tr w14:paraId="7FC2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2" w:type="dxa"/>
            <w:shd w:val="clear" w:color="auto" w:fill="auto"/>
            <w:noWrap/>
            <w:vAlign w:val="center"/>
          </w:tcPr>
          <w:p w14:paraId="586B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134</w:t>
            </w:r>
          </w:p>
        </w:tc>
        <w:tc>
          <w:tcPr>
            <w:tcW w:w="4012" w:type="dxa"/>
            <w:shd w:val="clear" w:color="auto" w:fill="auto"/>
            <w:noWrap/>
            <w:vAlign w:val="center"/>
          </w:tcPr>
          <w:p w14:paraId="6B53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宿迁市农村金融学会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14:paraId="46133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中国农业银行股份有限公司宿迁分行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14:paraId="709C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2001-06-30</w:t>
            </w:r>
          </w:p>
        </w:tc>
      </w:tr>
    </w:tbl>
    <w:p w14:paraId="79C31161">
      <w:pPr>
        <w:tabs>
          <w:tab w:val="left" w:pos="3990"/>
        </w:tabs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br w:type="page"/>
      </w:r>
    </w:p>
    <w:p w14:paraId="06259656">
      <w:pP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</w:p>
    <w:p w14:paraId="193EB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换届承诺书</w:t>
      </w:r>
    </w:p>
    <w:p w14:paraId="40D3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 w14:paraId="356A30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本社会组织承诺：2025年4月30日前确定换届人选，准备好相关材料，2025年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日前完成换届工作，并于换届选举结束后30日内，办理换届备案手续；在换届会议召开之前，不开展除筹备换届以外的一切活动。</w:t>
      </w:r>
    </w:p>
    <w:p w14:paraId="0A5272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79020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31F02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法定代表人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（或主要负责人）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签字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48CD2B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社会组织印章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</w:p>
    <w:p w14:paraId="34A105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0" w:firstLineChars="20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  月  日</w:t>
      </w:r>
    </w:p>
    <w:p w14:paraId="32F17770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EA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CC4EA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CC4EA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BBDFC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BBDFC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F6B8F"/>
    <w:multiLevelType w:val="singleLevel"/>
    <w:tmpl w:val="C8EF6B8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12FBB"/>
    <w:rsid w:val="03446D31"/>
    <w:rsid w:val="07FD0DA7"/>
    <w:rsid w:val="0BBF1B11"/>
    <w:rsid w:val="0DBC3F84"/>
    <w:rsid w:val="18E66258"/>
    <w:rsid w:val="1BE47A49"/>
    <w:rsid w:val="1DA32285"/>
    <w:rsid w:val="1F197E41"/>
    <w:rsid w:val="22E475DF"/>
    <w:rsid w:val="25FF5389"/>
    <w:rsid w:val="274129BA"/>
    <w:rsid w:val="2C92092D"/>
    <w:rsid w:val="348125E8"/>
    <w:rsid w:val="35F71B61"/>
    <w:rsid w:val="37CA67B1"/>
    <w:rsid w:val="380902AF"/>
    <w:rsid w:val="45A21366"/>
    <w:rsid w:val="45AD32EB"/>
    <w:rsid w:val="460A3878"/>
    <w:rsid w:val="5250749B"/>
    <w:rsid w:val="56945984"/>
    <w:rsid w:val="5AB65659"/>
    <w:rsid w:val="67703441"/>
    <w:rsid w:val="67805CD4"/>
    <w:rsid w:val="684C7340"/>
    <w:rsid w:val="6C812FBB"/>
    <w:rsid w:val="767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4073</Words>
  <Characters>5613</Characters>
  <Lines>0</Lines>
  <Paragraphs>0</Paragraphs>
  <TotalTime>18</TotalTime>
  <ScaleCrop>false</ScaleCrop>
  <LinksUpToDate>false</LinksUpToDate>
  <CharactersWithSpaces>5636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2025-02-24T03:36:00Z</dcterms:created>
  <dc:creator>许蒙蒙</dc:creator>
  <cp:lastModifiedBy>许蒙蒙</cp:lastModifiedBy>
  <dcterms:modified xsi:type="dcterms:W3CDTF">2025-03-03T03:55:07Z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37F7253ACD534021AE4448ED203F2DB3_13</vt:lpwstr>
  </property>
  <property fmtid="{D5CDD505-2E9C-101B-9397-08002B2CF9AE}" pid="4" name="KSOTemplateDocerSaveRecord">
    <vt:lpwstr>eyJoZGlkIjoiNTYzZGQwYTBlN2Q0YmFmNTBiMmYxNzhhNTI2ODZhMzMiLCJ1c2VySWQiOiI1OTMyNjU5NjUifQ==</vt:lpwstr>
  </property>
</Properties>
</file>